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843" w:rsidRPr="00BC5843" w:rsidRDefault="00BC5843" w:rsidP="00BC5843">
      <w:pPr>
        <w:widowControl/>
        <w:spacing w:line="1200" w:lineRule="auto"/>
        <w:ind w:firstLine="330"/>
        <w:jc w:val="left"/>
        <w:outlineLvl w:val="2"/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</w:pPr>
      <w:r w:rsidRPr="00BC5843">
        <w:rPr>
          <w:rFonts w:ascii="Trebuchet MS" w:eastAsia="宋体" w:hAnsi="Trebuchet MS" w:cs="Tahoma"/>
          <w:b/>
          <w:bCs/>
          <w:color w:val="4868C1"/>
          <w:kern w:val="0"/>
          <w:sz w:val="28"/>
          <w:szCs w:val="28"/>
        </w:rPr>
        <w:t xml:space="preserve">UCAM-550A </w:t>
      </w:r>
    </w:p>
    <w:p w:rsidR="00BC5843" w:rsidRPr="00BC5843" w:rsidRDefault="00BC5843" w:rsidP="00BC5843">
      <w:pPr>
        <w:widowControl/>
        <w:jc w:val="left"/>
        <w:rPr>
          <w:rFonts w:ascii="Tahoma" w:eastAsia="宋体" w:hAnsi="Tahoma" w:cs="Tahoma"/>
          <w:color w:val="666666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666666"/>
          <w:kern w:val="0"/>
          <w:sz w:val="19"/>
          <w:szCs w:val="19"/>
        </w:rPr>
        <w:t>高速数据记录器</w:t>
      </w:r>
      <w:r w:rsidRPr="00BC5843">
        <w:rPr>
          <w:rFonts w:ascii="Tahoma" w:eastAsia="宋体" w:hAnsi="Tahoma" w:cs="Tahoma"/>
          <w:color w:val="666666"/>
          <w:kern w:val="0"/>
          <w:sz w:val="19"/>
          <w:szCs w:val="19"/>
        </w:rPr>
        <w:t xml:space="preserve"> </w:t>
      </w:r>
    </w:p>
    <w:p w:rsidR="00BC5843" w:rsidRPr="00BC5843" w:rsidRDefault="00BC5843" w:rsidP="00BC5843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﻿</w:t>
      </w:r>
    </w:p>
    <w:p w:rsidR="00BC5843" w:rsidRPr="00BC5843" w:rsidRDefault="00BC5843" w:rsidP="00BC5843">
      <w:pPr>
        <w:widowControl/>
        <w:jc w:val="left"/>
        <w:rPr>
          <w:rFonts w:ascii="Tahoma" w:eastAsia="宋体" w:hAnsi="Tahoma" w:cs="Tahoma"/>
          <w:color w:val="333333"/>
          <w:kern w:val="0"/>
          <w:sz w:val="20"/>
          <w:szCs w:val="20"/>
        </w:rPr>
      </w:pPr>
      <w:r>
        <w:rPr>
          <w:rFonts w:ascii="Tahoma" w:eastAsia="宋体" w:hAnsi="Tahoma" w:cs="Tahoma"/>
          <w:noProof/>
          <w:color w:val="333333"/>
          <w:kern w:val="0"/>
          <w:sz w:val="20"/>
          <w:szCs w:val="20"/>
        </w:rPr>
        <w:drawing>
          <wp:inline distT="0" distB="0" distL="0" distR="0">
            <wp:extent cx="1619250" cy="1143000"/>
            <wp:effectExtent l="19050" t="0" r="0" b="0"/>
            <wp:docPr id="1" name="图片 1" descr="http://www.kyowa-ei.co.jp/var/ezwebin_site/storage/images/product/acquisition/logger/node_4615/85964-19-chi-CN/UCAM-550A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yowa-ei.co.jp/var/ezwebin_site/storage/images/product/acquisition/logger/node_4615/85964-19-chi-CN/UCAM-550A_larg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5843" w:rsidRPr="00BC5843" w:rsidRDefault="00BC5843" w:rsidP="00BC5843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UCAM-550A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是能以最大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1000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通道，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0.02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秒时间间隔进行反复测量的高速数据记录器，</w:t>
      </w:r>
    </w:p>
    <w:p w:rsidR="00BC5843" w:rsidRPr="00BC5843" w:rsidRDefault="00BC5843" w:rsidP="00BC584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高速收录测量数据的高速数据记录器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  UCAM-550A</w:t>
      </w:r>
    </w:p>
    <w:p w:rsidR="00BC5843" w:rsidRPr="00BC5843" w:rsidRDefault="00BC5843" w:rsidP="00BC584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可进行设定</w:t>
      </w:r>
      <w:r w:rsidRPr="00BC5843">
        <w:rPr>
          <w:rFonts w:ascii="MS Mincho" w:eastAsia="MS Mincho" w:hAnsi="MS Mincho" w:cs="MS Mincho" w:hint="eastAsia"/>
          <w:color w:val="333333"/>
          <w:kern w:val="0"/>
          <w:sz w:val="19"/>
          <w:szCs w:val="19"/>
        </w:rPr>
        <w:t>・</w:t>
      </w:r>
      <w:r w:rsidRPr="00BC5843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控制</w:t>
      </w:r>
      <w:r w:rsidRPr="00BC5843">
        <w:rPr>
          <w:rFonts w:ascii="MS Mincho" w:eastAsia="MS Mincho" w:hAnsi="MS Mincho" w:cs="MS Mincho" w:hint="eastAsia"/>
          <w:color w:val="333333"/>
          <w:kern w:val="0"/>
          <w:sz w:val="19"/>
          <w:szCs w:val="19"/>
        </w:rPr>
        <w:t>・</w:t>
      </w:r>
      <w:r w:rsidRPr="00BC5843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数据收录等操作地（请另行准备）</w:t>
      </w:r>
    </w:p>
    <w:p w:rsidR="00BC5843" w:rsidRPr="00BC5843" w:rsidRDefault="00BC5843" w:rsidP="00BC5843">
      <w:pPr>
        <w:widowControl/>
        <w:numPr>
          <w:ilvl w:val="0"/>
          <w:numId w:val="1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收录动态数据软件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DCS-100A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（零售品）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是由以上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3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部分构成。</w:t>
      </w:r>
    </w:p>
    <w:p w:rsidR="00BC5843" w:rsidRPr="00BC5843" w:rsidRDefault="00BC5843" w:rsidP="00BC5843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可进行高速同步测量，仅使用本系统即可实现从静态现象到准动态现象的多种现象测量。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搭载的测量配件有：</w:t>
      </w:r>
    </w:p>
    <w:p w:rsidR="00BC5843" w:rsidRPr="00BC5843" w:rsidRDefault="00BC5843" w:rsidP="00BC5843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应变测量单元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USS-51B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（对应电位器式传感器）</w:t>
      </w:r>
    </w:p>
    <w:p w:rsidR="00BC5843" w:rsidRPr="00BC5843" w:rsidRDefault="00BC5843" w:rsidP="00BC5843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电压测量单元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USV-51B</w:t>
      </w:r>
    </w:p>
    <w:p w:rsidR="00BC5843" w:rsidRPr="00BC5843" w:rsidRDefault="00BC5843" w:rsidP="00BC5843">
      <w:pPr>
        <w:widowControl/>
        <w:numPr>
          <w:ilvl w:val="0"/>
          <w:numId w:val="2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温度测量单元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UST-51B</w:t>
      </w:r>
    </w:p>
    <w:p w:rsidR="00BC5843" w:rsidRPr="00BC5843" w:rsidRDefault="00BC5843" w:rsidP="00BC5843">
      <w:pPr>
        <w:widowControl/>
        <w:spacing w:before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备有以上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3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种测量单元，支持应变片，应变片式传感器，电压输出型传感器，电位器型传感器，电热对的测量，可以对应变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/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应力，载荷</w:t>
      </w:r>
      <w:r w:rsidRPr="00BC5843">
        <w:rPr>
          <w:rFonts w:ascii="MS Mincho" w:eastAsia="MS Mincho" w:hAnsi="MS Mincho" w:cs="MS Mincho" w:hint="eastAsia"/>
          <w:color w:val="333333"/>
          <w:kern w:val="0"/>
          <w:sz w:val="19"/>
          <w:szCs w:val="19"/>
        </w:rPr>
        <w:t>・</w:t>
      </w:r>
      <w:r w:rsidRPr="00BC5843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压力</w:t>
      </w:r>
      <w:r w:rsidRPr="00BC5843">
        <w:rPr>
          <w:rFonts w:ascii="MS Mincho" w:eastAsia="MS Mincho" w:hAnsi="MS Mincho" w:cs="MS Mincho" w:hint="eastAsia"/>
          <w:color w:val="333333"/>
          <w:kern w:val="0"/>
          <w:sz w:val="19"/>
          <w:szCs w:val="19"/>
        </w:rPr>
        <w:t>・</w:t>
      </w:r>
      <w:r w:rsidRPr="00BC5843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位移以及电压，温度等进行测量和收录。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通过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1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台扫描仪可最多纵向连接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50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通道，控制器最多可连接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20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台，因此可实现最多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1000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通道的测量通道数。从小规模测量到大规模测量均可适用。</w:t>
      </w:r>
    </w:p>
    <w:p w:rsidR="00BC5843" w:rsidRPr="00BC5843" w:rsidRDefault="00BC5843" w:rsidP="00BC5843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Features</w:t>
      </w:r>
    </w:p>
    <w:p w:rsidR="00BC5843" w:rsidRPr="00BC5843" w:rsidRDefault="00BC5843" w:rsidP="00BC5843">
      <w:pPr>
        <w:widowControl/>
        <w:numPr>
          <w:ilvl w:val="0"/>
          <w:numId w:val="3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全通道同步采样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不采用各通道按次序切换测量的方式，而是采用高速全通道同步测量的方式，确保了数据的同步性。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 </w:t>
      </w:r>
    </w:p>
    <w:p w:rsidR="00BC5843" w:rsidRPr="00BC5843" w:rsidRDefault="00BC5843" w:rsidP="00BC5843">
      <w:pPr>
        <w:widowControl/>
        <w:numPr>
          <w:ilvl w:val="0"/>
          <w:numId w:val="3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最大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50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次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/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秒，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1000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通道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连续</w:t>
      </w:r>
      <w:r w:rsidRPr="00BC5843">
        <w:rPr>
          <w:rFonts w:ascii="MS Mincho" w:eastAsia="MS Mincho" w:hAnsi="MS Mincho" w:cs="MS Mincho" w:hint="eastAsia"/>
          <w:color w:val="333333"/>
          <w:kern w:val="0"/>
          <w:sz w:val="19"/>
          <w:szCs w:val="19"/>
        </w:rPr>
        <w:t>・</w:t>
      </w:r>
      <w:r w:rsidRPr="00BC5843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同步测量</w:t>
      </w:r>
    </w:p>
    <w:p w:rsidR="00BC5843" w:rsidRPr="00BC5843" w:rsidRDefault="00BC5843" w:rsidP="00BC5843">
      <w:pPr>
        <w:widowControl/>
        <w:numPr>
          <w:ilvl w:val="0"/>
          <w:numId w:val="3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仅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LAN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电缆可实现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20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台同步测量。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 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不需使用同步电缆。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    </w:t>
      </w:r>
    </w:p>
    <w:p w:rsidR="00BC5843" w:rsidRPr="00BC5843" w:rsidRDefault="00BC5843" w:rsidP="00BC5843">
      <w:pPr>
        <w:widowControl/>
        <w:numPr>
          <w:ilvl w:val="0"/>
          <w:numId w:val="3"/>
        </w:numPr>
        <w:spacing w:after="72"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由动态数据收录软件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DCS-100A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（另售品）控制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 </w:t>
      </w:r>
      <w:r w:rsidRPr="00BC5843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※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DCS-100A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最多可控制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6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台，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300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通道。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     </w:t>
      </w:r>
    </w:p>
    <w:p w:rsidR="00BC5843" w:rsidRPr="00BC5843" w:rsidRDefault="00BC5843" w:rsidP="00BC5843">
      <w:pPr>
        <w:widowControl/>
        <w:numPr>
          <w:ilvl w:val="0"/>
          <w:numId w:val="3"/>
        </w:numPr>
        <w:spacing w:line="300" w:lineRule="atLeast"/>
        <w:ind w:left="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备有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3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种测量单元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分别为：应变片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/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应变片式传感器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/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电位器型传感器用测量单元，电压输出型传感器用测量单元，电热对用测量单元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3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种。每台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UCAM-550A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可混合搭载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5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个测量单元，请根据测量目的自行组建您的测量系统。</w:t>
      </w:r>
    </w:p>
    <w:p w:rsidR="00BC5843" w:rsidRPr="00BC5843" w:rsidRDefault="00BC5843" w:rsidP="00BC5843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BC5843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lastRenderedPageBreak/>
        <w:t>规格</w:t>
      </w:r>
    </w:p>
    <w:p w:rsidR="00BC5843" w:rsidRPr="00BC5843" w:rsidRDefault="00BC5843" w:rsidP="00BC5843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控制器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4228"/>
        <w:gridCol w:w="4228"/>
      </w:tblGrid>
      <w:tr w:rsidR="00BC5843" w:rsidRPr="00BC5843" w:rsidTr="00BC5843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UCAM-550A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（本体）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型号名称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UCAM-550A         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附带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DCS-100A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软件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UCAM-550A-0      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不附带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DCS-100A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软件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C5843" w:rsidRPr="00BC5843" w:rsidRDefault="00BC5843" w:rsidP="00BC5843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846"/>
        <w:gridCol w:w="1231"/>
        <w:gridCol w:w="1524"/>
        <w:gridCol w:w="1234"/>
        <w:gridCol w:w="1235"/>
        <w:gridCol w:w="1386"/>
      </w:tblGrid>
      <w:tr w:rsidR="00BC5843" w:rsidRPr="00BC5843" w:rsidTr="00BC5843"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测量单元测量对象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应变测量单元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br/>
              <w:t xml:space="preserve">USS-51B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电压测量单元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br/>
              <w:t xml:space="preserve">USV-51B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6E6E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热电偶测量单元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br/>
              <w:t xml:space="preserve">UST-51B </w:t>
            </w:r>
          </w:p>
        </w:tc>
      </w:tr>
      <w:tr w:rsidR="00BC5843" w:rsidRPr="00BC5843" w:rsidTr="00BC5843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应变片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 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应变片式传感器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应变片法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120Ω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350Ω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应变片法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 xml:space="preserve">120~1000Ω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active-dummy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法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active-active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法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应变片法法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br/>
              <w:t>120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1000Ω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等边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active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法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全电桥法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BC5843" w:rsidRPr="00BC5843" w:rsidTr="00BC5843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电位器型传感器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10kΩ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BC5843" w:rsidRPr="00BC5843" w:rsidTr="00BC5843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电压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±20.0V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</w:tr>
      <w:tr w:rsidR="00BC5843" w:rsidRPr="00BC5843" w:rsidTr="00BC5843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热电偶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K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CC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E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CRC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J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IC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R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● </w:t>
            </w:r>
          </w:p>
        </w:tc>
      </w:tr>
    </w:tbl>
    <w:p w:rsidR="00BC5843" w:rsidRPr="00BC5843" w:rsidRDefault="00BC5843" w:rsidP="00BC5843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861"/>
        <w:gridCol w:w="4595"/>
      </w:tblGrid>
      <w:tr w:rsidR="00BC5843" w:rsidRPr="00BC5843" w:rsidTr="00BC5843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USS-51A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USV-51A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UST-51A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有不同的通道号标记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测量通道数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/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台（可混搭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台测量单元）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（每个测量单元可测量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个通道）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多台同步运行时最大可测量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＊已公布的运行能力为同时运行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台（对应最大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1000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通道）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采样频率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50Hz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＊响应频率随使用测量单元而定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USS-51A/B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USV-51A/B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UST-51A/B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7.8Hz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（误差：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0.5dB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-3.5dB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测量功能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 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10BASE-T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100BASE-TX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PC-UCAM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之间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 LAN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电缆（直插式）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最大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30m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UCAM-UCAM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之间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  STP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直插式电缆（参照注释）最大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100m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注释：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STP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电缆的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STP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是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Shield Twisted Pair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的缩略语，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STP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电缆为铠装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LAN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电缆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显示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LCD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位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×2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行）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状态显示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LED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：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POWER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（电源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ON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时，绿色灯亮）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MASTER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（主机为绿色灯亮，副机灯灭）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TRANSFER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（通讯时，绿灯闪烁）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操作键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上下左右键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数据保存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测量数据是用电脑保存（无内部存储器）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使用温湿度范围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温度：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40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湿度：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85%RH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（无结露现象）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vMerge w:val="restart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电源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AC 100V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240V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50/60Hz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约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50VA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（实际搭载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台应变测量单元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USS-51A/B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，所有通道均连接了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120Ω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负荷时）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C5843" w:rsidRPr="00BC5843" w:rsidRDefault="00BC5843" w:rsidP="00BC5843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BC5843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标准配件</w:t>
      </w:r>
    </w:p>
    <w:p w:rsidR="00BC5843" w:rsidRPr="00BC5843" w:rsidRDefault="00BC5843" w:rsidP="00BC5843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CD-R(DCS-100A,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使用说明书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)</w:t>
      </w:r>
    </w:p>
    <w:p w:rsidR="00BC5843" w:rsidRPr="00BC5843" w:rsidRDefault="00BC5843" w:rsidP="00BC5843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AC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电源电缆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P-18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（带转换适配器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CM-39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），接地线</w:t>
      </w:r>
    </w:p>
    <w:p w:rsidR="00BC5843" w:rsidRPr="00BC5843" w:rsidRDefault="00BC5843" w:rsidP="00BC5843">
      <w:pPr>
        <w:widowControl/>
        <w:spacing w:before="300" w:after="225" w:line="480" w:lineRule="auto"/>
        <w:ind w:firstLine="420"/>
        <w:jc w:val="left"/>
        <w:outlineLvl w:val="3"/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</w:pPr>
      <w:r w:rsidRPr="00BC5843">
        <w:rPr>
          <w:rFonts w:ascii="Trebuchet MS" w:eastAsia="宋体" w:hAnsi="Trebuchet MS" w:cs="Tahoma"/>
          <w:b/>
          <w:bCs/>
          <w:color w:val="4868C1"/>
          <w:kern w:val="0"/>
          <w:sz w:val="23"/>
          <w:szCs w:val="23"/>
        </w:rPr>
        <w:t>选购配件</w:t>
      </w:r>
    </w:p>
    <w:p w:rsidR="00BC5843" w:rsidRPr="00BC5843" w:rsidRDefault="00BC5843" w:rsidP="00BC5843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应变单元</w:t>
      </w: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 xml:space="preserve"> </w:t>
      </w:r>
    </w:p>
    <w:tbl>
      <w:tblPr>
        <w:tblW w:w="5000" w:type="pct"/>
        <w:tblBorders>
          <w:top w:val="single" w:sz="6" w:space="0" w:color="CCCCCC"/>
        </w:tblBorders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BC5843" w:rsidRPr="00BC5843" w:rsidTr="00BC5843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USS-51A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测量通道数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台测量单元可测量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10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道数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测量对象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应变片，应变片式传感器，电位器式传感器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电桥电源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定电压　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DC2V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（常时附加）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电位器驱动电源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定电压　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DC2V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（常时附加）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应变率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2.00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固定（通过工学值转换功能可补正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2.00/Ks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C5843" w:rsidRPr="00BC5843" w:rsidRDefault="00BC5843" w:rsidP="00BC5843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77"/>
        <w:gridCol w:w="978"/>
        <w:gridCol w:w="3081"/>
        <w:gridCol w:w="2030"/>
        <w:gridCol w:w="1390"/>
      </w:tblGrid>
      <w:tr w:rsidR="00BC5843" w:rsidRPr="00BC5843" w:rsidTr="00BC584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种类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量程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测量范围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分辨率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精度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lastRenderedPageBreak/>
              <w:t>应变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0~±19000×10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1×10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±0.05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FS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0~±200000×10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10×10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  <w:vertAlign w:val="superscript"/>
              </w:rPr>
              <w:t>-6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应变量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</w:tr>
      <w:tr w:rsidR="00BC5843" w:rsidRPr="00BC5843" w:rsidTr="00BC5843">
        <w:tc>
          <w:tcPr>
            <w:tcW w:w="0" w:type="auto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电位器式传感器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±50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0.01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±0.1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FS </w:t>
            </w:r>
          </w:p>
        </w:tc>
      </w:tr>
    </w:tbl>
    <w:p w:rsidR="00BC5843" w:rsidRPr="00BC5843" w:rsidRDefault="00BC5843" w:rsidP="00BC5843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注）测量范围表示为初始测量及原始值测量时的情况，初始测量时应为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从原始值中减去事先生成的间隔测量值后的数值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 ●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应变片式传感器（带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NDIS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规格端子）用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USS-51A M1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  <w:t> ●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带夹式直插式端子台付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 xml:space="preserve"> USS-51A M6</w:t>
      </w:r>
    </w:p>
    <w:p w:rsidR="00BC5843" w:rsidRPr="00BC5843" w:rsidRDefault="00BC5843" w:rsidP="00BC5843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电压单元</w:t>
      </w:r>
    </w:p>
    <w:tbl>
      <w:tblPr>
        <w:tblW w:w="5000" w:type="pct"/>
        <w:tblBorders>
          <w:top w:val="single" w:sz="6" w:space="0" w:color="CCCCCC"/>
        </w:tblBorders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BC5843" w:rsidRPr="00BC5843" w:rsidTr="00BC5843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USV-51A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测量通道数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台测量单元可测量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10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道数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测量对象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直流电压，电压输出型传感器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C5843" w:rsidRPr="00BC5843" w:rsidRDefault="00BC5843" w:rsidP="00BC5843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2591"/>
        <w:gridCol w:w="1473"/>
        <w:gridCol w:w="2143"/>
        <w:gridCol w:w="2249"/>
      </w:tblGrid>
      <w:tr w:rsidR="00BC5843" w:rsidRPr="00BC5843" w:rsidTr="00BC584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测量范围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分辨率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精度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信号源电阻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±20.000V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1mV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±0.05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％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FS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50Ω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以下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C5843" w:rsidRPr="00BC5843" w:rsidRDefault="00BC5843" w:rsidP="00BC5843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热电偶单元</w:t>
      </w: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 xml:space="preserve">  </w:t>
      </w:r>
    </w:p>
    <w:tbl>
      <w:tblPr>
        <w:tblW w:w="5000" w:type="pct"/>
        <w:tblBorders>
          <w:top w:val="single" w:sz="6" w:space="0" w:color="CCCCCC"/>
        </w:tblBorders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BC5843" w:rsidRPr="00BC5843" w:rsidTr="00BC5843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UST-51A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测量通道数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台测量单元可测量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10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道数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测量对象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温度（热电偶）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C5843" w:rsidRPr="00BC5843" w:rsidRDefault="00BC5843" w:rsidP="00BC5843">
      <w:pPr>
        <w:widowControl/>
        <w:jc w:val="left"/>
        <w:rPr>
          <w:rFonts w:ascii="Tahoma" w:eastAsia="宋体" w:hAnsi="Tahoma" w:cs="Tahoma"/>
          <w:vanish/>
          <w:color w:val="333333"/>
          <w:kern w:val="0"/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1046"/>
        <w:gridCol w:w="1046"/>
        <w:gridCol w:w="3479"/>
        <w:gridCol w:w="1422"/>
        <w:gridCol w:w="1463"/>
      </w:tblGrid>
      <w:tr w:rsidR="00BC5843" w:rsidRPr="00BC5843" w:rsidTr="00BC584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种类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量程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测量范围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分辨率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DDDDDD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精度</w:t>
            </w: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K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200.0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437.0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±0.8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200.0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1200.0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±2.8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T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―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200.0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350.0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±0.7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E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200.0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260.0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±0.5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－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200.0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800.0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±1.7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J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L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330.0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±0.3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H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750.0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0.1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±1.9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EEEEEE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R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―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～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1600.0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0.2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±2.2</w:t>
            </w:r>
            <w:r w:rsidRPr="00BC5843">
              <w:rPr>
                <w:rFonts w:ascii="宋体" w:eastAsia="宋体" w:hAnsi="宋体" w:cs="宋体"/>
                <w:color w:val="333333"/>
                <w:kern w:val="0"/>
                <w:sz w:val="19"/>
                <w:szCs w:val="19"/>
              </w:rPr>
              <w:t>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C5843" w:rsidRPr="00BC5843" w:rsidRDefault="00BC5843" w:rsidP="00BC5843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注）精度不含内部基准接点精度，内部基准接点补偿精度为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±0.5</w:t>
      </w:r>
      <w:r w:rsidRPr="00BC5843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℃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（输入端子温度平衡时，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25</w:t>
      </w:r>
      <w:r w:rsidRPr="00BC5843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℃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±10</w:t>
      </w:r>
      <w:r w:rsidRPr="00BC5843">
        <w:rPr>
          <w:rFonts w:ascii="宋体" w:eastAsia="宋体" w:hAnsi="宋体" w:cs="宋体" w:hint="eastAsia"/>
          <w:color w:val="333333"/>
          <w:kern w:val="0"/>
          <w:sz w:val="19"/>
          <w:szCs w:val="19"/>
        </w:rPr>
        <w:t>℃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）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基准接点补偿器可切换内部与外部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br/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热电对电阻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300Ω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以下（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K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型，关于其他类型，请与本公司咨询。）</w:t>
      </w:r>
    </w:p>
    <w:p w:rsidR="00BC5843" w:rsidRPr="00BC5843" w:rsidRDefault="00BC5843" w:rsidP="00BC5843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端子盖板</w:t>
      </w:r>
    </w:p>
    <w:tbl>
      <w:tblPr>
        <w:tblW w:w="5000" w:type="pct"/>
        <w:tblBorders>
          <w:top w:val="single" w:sz="6" w:space="0" w:color="CCCCCC"/>
        </w:tblBorders>
        <w:tblCellMar>
          <w:left w:w="0" w:type="dxa"/>
          <w:right w:w="0" w:type="dxa"/>
        </w:tblCellMar>
        <w:tblLook w:val="04A0"/>
      </w:tblPr>
      <w:tblGrid>
        <w:gridCol w:w="3000"/>
        <w:gridCol w:w="5456"/>
      </w:tblGrid>
      <w:tr w:rsidR="00BC5843" w:rsidRPr="00BC5843" w:rsidTr="00BC5843">
        <w:tc>
          <w:tcPr>
            <w:tcW w:w="3000" w:type="dxa"/>
            <w:gridSpan w:val="2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UT-50A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测量单元的输入部保护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·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防尘用的盖板。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热电对单元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UST-51A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为标配。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C5843" w:rsidRPr="00BC5843" w:rsidRDefault="00BC5843" w:rsidP="00BC584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BC5843" w:rsidRPr="00BC5843" w:rsidRDefault="00BC5843" w:rsidP="00BC5843">
      <w:pPr>
        <w:widowControl/>
        <w:pBdr>
          <w:bottom w:val="dotted" w:sz="6" w:space="4" w:color="999999"/>
        </w:pBdr>
        <w:spacing w:after="225"/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连接用电缆</w:t>
      </w:r>
    </w:p>
    <w:p w:rsidR="00BC5843" w:rsidRPr="00BC5843" w:rsidRDefault="00BC5843" w:rsidP="00BC5843">
      <w:pPr>
        <w:widowControl/>
        <w:spacing w:before="120" w:after="120"/>
        <w:jc w:val="left"/>
        <w:rPr>
          <w:rFonts w:ascii="Tahoma" w:eastAsia="宋体" w:hAnsi="Tahoma" w:cs="Tahoma"/>
          <w:color w:val="333333"/>
          <w:kern w:val="0"/>
          <w:sz w:val="19"/>
          <w:szCs w:val="19"/>
        </w:rPr>
      </w:pP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U-17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～</w:t>
      </w:r>
      <w:r w:rsidRPr="00BC5843">
        <w:rPr>
          <w:rFonts w:ascii="Tahoma" w:eastAsia="宋体" w:hAnsi="Tahoma" w:cs="Tahoma"/>
          <w:color w:val="333333"/>
          <w:kern w:val="0"/>
          <w:sz w:val="19"/>
          <w:szCs w:val="19"/>
        </w:rPr>
        <w:t>20</w:t>
      </w:r>
    </w:p>
    <w:p w:rsidR="00BC5843" w:rsidRPr="00BC5843" w:rsidRDefault="00BC5843" w:rsidP="00BC5843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绝缘变压器</w:t>
      </w:r>
    </w:p>
    <w:tbl>
      <w:tblPr>
        <w:tblW w:w="5000" w:type="pct"/>
        <w:tblBorders>
          <w:top w:val="single" w:sz="6" w:space="0" w:color="CCCCCC"/>
        </w:tblBorders>
        <w:tblCellMar>
          <w:left w:w="0" w:type="dxa"/>
          <w:right w:w="0" w:type="dxa"/>
        </w:tblCellMar>
        <w:tblLook w:val="04A0"/>
      </w:tblPr>
      <w:tblGrid>
        <w:gridCol w:w="8456"/>
      </w:tblGrid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UPT-300B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为保证良好的测量结果，用于可预见因噪声等引起电源状态不佳的场所。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BC5843" w:rsidRPr="00BC5843" w:rsidRDefault="00BC5843" w:rsidP="00BC5843">
      <w:pPr>
        <w:widowControl/>
        <w:pBdr>
          <w:bottom w:val="dotted" w:sz="6" w:space="4" w:color="999999"/>
        </w:pBdr>
        <w:jc w:val="left"/>
        <w:outlineLvl w:val="4"/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</w:pPr>
      <w:r w:rsidRPr="00BC5843">
        <w:rPr>
          <w:rFonts w:ascii="Trebuchet MS" w:eastAsia="宋体" w:hAnsi="Trebuchet MS" w:cs="Tahoma"/>
          <w:b/>
          <w:bCs/>
          <w:color w:val="000000"/>
          <w:kern w:val="0"/>
          <w:sz w:val="20"/>
          <w:szCs w:val="20"/>
        </w:rPr>
        <w:t>直插式端子台</w:t>
      </w:r>
    </w:p>
    <w:tbl>
      <w:tblPr>
        <w:tblW w:w="5000" w:type="pct"/>
        <w:tblBorders>
          <w:top w:val="single" w:sz="6" w:space="0" w:color="CCCCCC"/>
        </w:tblBorders>
        <w:tblCellMar>
          <w:left w:w="0" w:type="dxa"/>
          <w:right w:w="0" w:type="dxa"/>
        </w:tblCellMar>
        <w:tblLook w:val="04A0"/>
      </w:tblPr>
      <w:tblGrid>
        <w:gridCol w:w="8456"/>
      </w:tblGrid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b/>
                <w:bCs/>
                <w:color w:val="333333"/>
                <w:kern w:val="0"/>
                <w:sz w:val="19"/>
                <w:szCs w:val="19"/>
              </w:rPr>
              <w:t>JT-1A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  <w:tr w:rsidR="00BC5843" w:rsidRPr="00BC5843" w:rsidTr="00BC5843">
        <w:tc>
          <w:tcPr>
            <w:tcW w:w="3000" w:type="dxa"/>
            <w:tcBorders>
              <w:top w:val="single" w:sz="2" w:space="0" w:color="CCCCCC"/>
              <w:left w:val="single" w:sz="2" w:space="0" w:color="CCCCCC"/>
              <w:bottom w:val="single" w:sz="6" w:space="0" w:color="CCCCCC"/>
              <w:right w:val="single" w:sz="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5843" w:rsidRPr="00BC5843" w:rsidRDefault="00BC5843" w:rsidP="00BC5843">
            <w:pPr>
              <w:widowControl/>
              <w:spacing w:after="225"/>
              <w:jc w:val="left"/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</w:pP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是直接连接输入导线的端子台，可在安装输入端子后使用。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根导线使用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个（销售单位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10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>个）。</w:t>
            </w:r>
            <w:r w:rsidRPr="00BC5843">
              <w:rPr>
                <w:rFonts w:ascii="Tahoma" w:eastAsia="宋体" w:hAnsi="Tahoma" w:cs="Tahoma"/>
                <w:color w:val="333333"/>
                <w:kern w:val="0"/>
                <w:sz w:val="19"/>
                <w:szCs w:val="19"/>
              </w:rPr>
              <w:t xml:space="preserve"> </w:t>
            </w:r>
          </w:p>
        </w:tc>
      </w:tr>
    </w:tbl>
    <w:p w:rsidR="00AD46B5" w:rsidRDefault="00BC5843"/>
    <w:sectPr w:rsidR="00AD46B5" w:rsidSect="00837F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52421"/>
    <w:multiLevelType w:val="multilevel"/>
    <w:tmpl w:val="98A47A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C16428"/>
    <w:multiLevelType w:val="multilevel"/>
    <w:tmpl w:val="21763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67E0A35"/>
    <w:multiLevelType w:val="multilevel"/>
    <w:tmpl w:val="95F8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C5843"/>
    <w:rsid w:val="002D6B53"/>
    <w:rsid w:val="004B27E7"/>
    <w:rsid w:val="00837FD2"/>
    <w:rsid w:val="00BC58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F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584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58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3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05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31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762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7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1487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2142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284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0469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7520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7708027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dotted" w:sz="6" w:space="23" w:color="999999"/>
                                        <w:right w:val="none" w:sz="0" w:space="0" w:color="auto"/>
                                      </w:divBdr>
                                    </w:div>
                                    <w:div w:id="197764245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8681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454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414764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23614512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262482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81329527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457</Words>
  <Characters>2608</Characters>
  <Application>Microsoft Office Word</Application>
  <DocSecurity>0</DocSecurity>
  <Lines>21</Lines>
  <Paragraphs>6</Paragraphs>
  <ScaleCrop>false</ScaleCrop>
  <Company/>
  <LinksUpToDate>false</LinksUpToDate>
  <CharactersWithSpaces>3059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2012-08-09T01:50:00Z</dcterms:created>
  <dcterms:modified xsi:type="dcterms:W3CDTF">2012-08-09T01:51:00Z</dcterms:modified>
</cp:coreProperties>
</file>